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8A" w:rsidRDefault="00613594" w:rsidP="004A4C8A">
      <w:pPr>
        <w:rPr>
          <w:sz w:val="28"/>
          <w:shd w:val="clear" w:color="auto" w:fill="FFFFFF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-102023</wp:posOffset>
            </wp:positionV>
            <wp:extent cx="1405467" cy="1363133"/>
            <wp:effectExtent l="0" t="0" r="0" b="0"/>
            <wp:wrapNone/>
            <wp:docPr id="3" name="Рисунок 1" descr="Печат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5467" cy="1363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4203065</wp:posOffset>
            </wp:positionH>
            <wp:positionV relativeFrom="paragraph">
              <wp:posOffset>109643</wp:posOffset>
            </wp:positionV>
            <wp:extent cx="990600" cy="694266"/>
            <wp:effectExtent l="0" t="0" r="0" b="0"/>
            <wp:wrapNone/>
            <wp:docPr id="1" name="Рисунок 0" descr="Подпис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94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C8A">
        <w:rPr>
          <w:sz w:val="28"/>
          <w:shd w:val="clear" w:color="auto" w:fill="FFFFFF"/>
        </w:rPr>
        <w:t xml:space="preserve">Принято                                                                                        Утверждаю               </w:t>
      </w:r>
    </w:p>
    <w:p w:rsidR="004A4C8A" w:rsidRDefault="004A4C8A" w:rsidP="004A4C8A">
      <w:pPr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Педагогическим  Советом                                                     Директор школы                         </w:t>
      </w:r>
    </w:p>
    <w:p w:rsidR="004A4C8A" w:rsidRDefault="004A4C8A" w:rsidP="004A4C8A">
      <w:pPr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МБОУ «Красноармейская ООШ»                                           _____Н.В.Байнова</w:t>
      </w:r>
    </w:p>
    <w:p w:rsidR="004A4C8A" w:rsidRDefault="004A4C8A" w:rsidP="004A4C8A">
      <w:pPr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Протокол №</w:t>
      </w:r>
      <w:r w:rsidR="00F95FF5">
        <w:rPr>
          <w:sz w:val="28"/>
          <w:shd w:val="clear" w:color="auto" w:fill="FFFFFF"/>
        </w:rPr>
        <w:t>5</w:t>
      </w:r>
      <w:r>
        <w:rPr>
          <w:sz w:val="28"/>
          <w:shd w:val="clear" w:color="auto" w:fill="FFFFFF"/>
        </w:rPr>
        <w:t xml:space="preserve"> от </w:t>
      </w:r>
      <w:r w:rsidR="00F95FF5">
        <w:rPr>
          <w:sz w:val="28"/>
          <w:shd w:val="clear" w:color="auto" w:fill="FFFFFF"/>
        </w:rPr>
        <w:t>03</w:t>
      </w:r>
      <w:r>
        <w:rPr>
          <w:sz w:val="28"/>
          <w:shd w:val="clear" w:color="auto" w:fill="FFFFFF"/>
        </w:rPr>
        <w:t>.0</w:t>
      </w:r>
      <w:r w:rsidR="00F95FF5">
        <w:rPr>
          <w:sz w:val="28"/>
          <w:shd w:val="clear" w:color="auto" w:fill="FFFFFF"/>
        </w:rPr>
        <w:t>4</w:t>
      </w:r>
      <w:r>
        <w:rPr>
          <w:sz w:val="28"/>
          <w:shd w:val="clear" w:color="auto" w:fill="FFFFFF"/>
        </w:rPr>
        <w:t xml:space="preserve">.17.                     </w:t>
      </w:r>
      <w:r w:rsidR="00B07D6A">
        <w:rPr>
          <w:sz w:val="28"/>
          <w:shd w:val="clear" w:color="auto" w:fill="FFFFFF"/>
        </w:rPr>
        <w:t xml:space="preserve">                    </w:t>
      </w:r>
      <w:r>
        <w:rPr>
          <w:sz w:val="28"/>
          <w:shd w:val="clear" w:color="auto" w:fill="FFFFFF"/>
        </w:rPr>
        <w:t xml:space="preserve"> </w:t>
      </w:r>
      <w:r w:rsidRPr="00613594">
        <w:rPr>
          <w:sz w:val="28"/>
          <w:shd w:val="clear" w:color="auto" w:fill="FFFFFF"/>
        </w:rPr>
        <w:t>Приказ №</w:t>
      </w:r>
      <w:r w:rsidR="00B07D6A" w:rsidRPr="00613594">
        <w:rPr>
          <w:sz w:val="28"/>
          <w:shd w:val="clear" w:color="auto" w:fill="FFFFFF"/>
        </w:rPr>
        <w:t xml:space="preserve">18/1 от </w:t>
      </w:r>
      <w:r w:rsidR="00F95FF5" w:rsidRPr="00613594">
        <w:rPr>
          <w:sz w:val="28"/>
          <w:shd w:val="clear" w:color="auto" w:fill="FFFFFF"/>
        </w:rPr>
        <w:t>04</w:t>
      </w:r>
      <w:r w:rsidR="00B07D6A" w:rsidRPr="00613594">
        <w:rPr>
          <w:sz w:val="28"/>
          <w:shd w:val="clear" w:color="auto" w:fill="FFFFFF"/>
        </w:rPr>
        <w:t>.0</w:t>
      </w:r>
      <w:r w:rsidR="00F95FF5" w:rsidRPr="00613594">
        <w:rPr>
          <w:sz w:val="28"/>
          <w:shd w:val="clear" w:color="auto" w:fill="FFFFFF"/>
        </w:rPr>
        <w:t>4</w:t>
      </w:r>
      <w:r w:rsidR="00B07D6A" w:rsidRPr="00613594">
        <w:rPr>
          <w:sz w:val="28"/>
          <w:shd w:val="clear" w:color="auto" w:fill="FFFFFF"/>
        </w:rPr>
        <w:t>.17.</w:t>
      </w:r>
      <w:r>
        <w:rPr>
          <w:sz w:val="28"/>
          <w:shd w:val="clear" w:color="auto" w:fill="FFFFFF"/>
        </w:rPr>
        <w:t xml:space="preserve"> </w:t>
      </w:r>
    </w:p>
    <w:p w:rsidR="004A4C8A" w:rsidRDefault="004A4C8A" w:rsidP="004A4C8A">
      <w:pPr>
        <w:jc w:val="center"/>
        <w:rPr>
          <w:sz w:val="28"/>
          <w:shd w:val="clear" w:color="auto" w:fill="FFFFFF"/>
        </w:rPr>
      </w:pPr>
    </w:p>
    <w:p w:rsidR="004A4C8A" w:rsidRDefault="004A4C8A" w:rsidP="004A4C8A">
      <w:pPr>
        <w:jc w:val="center"/>
        <w:rPr>
          <w:sz w:val="28"/>
          <w:shd w:val="clear" w:color="auto" w:fill="FFFFFF"/>
        </w:rPr>
      </w:pPr>
    </w:p>
    <w:p w:rsidR="004A4C8A" w:rsidRDefault="004A4C8A" w:rsidP="004A4C8A">
      <w:pPr>
        <w:suppressAutoHyphens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4A4C8A" w:rsidRDefault="004A4C8A" w:rsidP="004A4C8A">
      <w:pPr>
        <w:pStyle w:val="a3"/>
        <w:suppressAutoHyphens/>
        <w:spacing w:before="0" w:beforeAutospacing="0" w:after="0" w:afterAutospacing="0"/>
        <w:jc w:val="center"/>
        <w:rPr>
          <w:rStyle w:val="a4"/>
        </w:rPr>
      </w:pPr>
      <w:r>
        <w:rPr>
          <w:rStyle w:val="a4"/>
          <w:sz w:val="28"/>
        </w:rPr>
        <w:t>о порядке посещения  обучающимися по их выбору мероприятий,</w:t>
      </w:r>
    </w:p>
    <w:p w:rsidR="004A4C8A" w:rsidRDefault="004A4C8A" w:rsidP="004A4C8A">
      <w:pPr>
        <w:pStyle w:val="a3"/>
        <w:suppressAutoHyphens/>
        <w:spacing w:before="0" w:beforeAutospacing="0" w:after="0" w:afterAutospacing="0"/>
        <w:jc w:val="center"/>
      </w:pPr>
      <w:r>
        <w:rPr>
          <w:rStyle w:val="a4"/>
          <w:sz w:val="28"/>
        </w:rPr>
        <w:t>не  предусмотренных учебным планом</w:t>
      </w:r>
    </w:p>
    <w:p w:rsidR="004A4C8A" w:rsidRDefault="004A4C8A" w:rsidP="004A4C8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4A4C8A" w:rsidRDefault="004A4C8A" w:rsidP="004A4C8A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  <w:r>
        <w:rPr>
          <w:rStyle w:val="a4"/>
          <w:sz w:val="28"/>
        </w:rPr>
        <w:t>1. Общие положения</w:t>
      </w:r>
    </w:p>
    <w:p w:rsidR="004A4C8A" w:rsidRDefault="004A4C8A" w:rsidP="004A4C8A">
      <w:pPr>
        <w:pStyle w:val="a3"/>
        <w:suppressAutoHyphens/>
        <w:spacing w:before="0" w:beforeAutospacing="0" w:after="0" w:afterAutospacing="0"/>
        <w:ind w:firstLine="709"/>
        <w:jc w:val="both"/>
      </w:pPr>
      <w:r>
        <w:rPr>
          <w:sz w:val="28"/>
        </w:rPr>
        <w:t>1.1. Настоящий порядок устанавливает правила посещения обучающимися по своему выбору мероприятий, проводимых в Школе и не предусмотренных учебным планом (интеллектуальные игры, игры по станциям, общешкольные балы, дискотеки, вечера, утренники, праздники, творческие конкурсы, спортивные соревнования, тематические вечера).</w:t>
      </w:r>
    </w:p>
    <w:p w:rsidR="004A4C8A" w:rsidRDefault="004A4C8A" w:rsidP="004A4C8A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1.2. В соответствии с пунктом 4 статьи 34 Федерального закона от 29.12.2012 № 273-ФЗ «Об образовании в Российской Федерации» обучающиеся имеют право на посещение  мероприятий, которые проводятся в школе, осуществляющей образовательную деятельность, и не предусмотреные учебным планом, в порядке, установленном локальными нормативными актами.</w:t>
      </w:r>
    </w:p>
    <w:p w:rsidR="004A4C8A" w:rsidRDefault="004A4C8A" w:rsidP="004A4C8A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1.3. Данное Положение призвано урегулировать возникшие вопросы, связанные с проведением внеурочных мероприятий, не предусмотренных учебным планом, включая их планирование, подготовку, проведение, оценку результатов.</w:t>
      </w:r>
    </w:p>
    <w:p w:rsidR="004A4C8A" w:rsidRDefault="004A4C8A" w:rsidP="004A4C8A">
      <w:pPr>
        <w:pStyle w:val="a3"/>
        <w:suppressAutoHyphens/>
        <w:spacing w:before="0" w:beforeAutospacing="0" w:after="0" w:afterAutospacing="0"/>
        <w:jc w:val="both"/>
        <w:rPr>
          <w:sz w:val="28"/>
        </w:rPr>
      </w:pPr>
    </w:p>
    <w:p w:rsidR="004A4C8A" w:rsidRDefault="004A4C8A" w:rsidP="004A4C8A">
      <w:pPr>
        <w:pStyle w:val="a3"/>
        <w:suppressAutoHyphens/>
        <w:spacing w:before="0" w:beforeAutospacing="0" w:after="0" w:afterAutospacing="0"/>
        <w:jc w:val="center"/>
        <w:rPr>
          <w:sz w:val="28"/>
        </w:rPr>
      </w:pPr>
      <w:r>
        <w:rPr>
          <w:rStyle w:val="a4"/>
          <w:sz w:val="28"/>
        </w:rPr>
        <w:t>2. Планирование внеурочных мероприятий</w:t>
      </w:r>
    </w:p>
    <w:p w:rsidR="004A4C8A" w:rsidRDefault="004A4C8A" w:rsidP="004A4C8A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2.1. План по внеурочным мероприятиям школы составляется на год, исполнителем являются заместителем директора школы по воспитательной работе с участием классных руководителей, руководителя методических объединений классных руководителей, обсуждается на педсовете школы, после чего представляется директору на утверждение.</w:t>
      </w:r>
    </w:p>
    <w:p w:rsidR="004A4C8A" w:rsidRDefault="004A4C8A" w:rsidP="004A4C8A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2.2. При включении в план общешкольных внеурочных мероприятий конкретного мероприятия, а также после его проведения, анализируя и оценивая это мероприятие, необходимо исходить из следующих показателей:</w:t>
      </w:r>
    </w:p>
    <w:p w:rsidR="004A4C8A" w:rsidRDefault="004A4C8A" w:rsidP="004A4C8A">
      <w:pPr>
        <w:pStyle w:val="a3"/>
        <w:numPr>
          <w:ilvl w:val="0"/>
          <w:numId w:val="1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i/>
          <w:sz w:val="28"/>
        </w:rPr>
      </w:pPr>
      <w:r>
        <w:rPr>
          <w:i/>
          <w:sz w:val="28"/>
        </w:rPr>
        <w:t>целесообразность, определяемая:</w:t>
      </w:r>
    </w:p>
    <w:p w:rsidR="004A4C8A" w:rsidRDefault="004A4C8A" w:rsidP="004A4C8A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а) местом в системе воспитательной работы;</w:t>
      </w:r>
    </w:p>
    <w:p w:rsidR="004A4C8A" w:rsidRDefault="004A4C8A" w:rsidP="004A4C8A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б) соответствием поставленных задач конкретным особенностям класса.</w:t>
      </w:r>
    </w:p>
    <w:p w:rsidR="004A4C8A" w:rsidRDefault="004A4C8A" w:rsidP="004A4C8A">
      <w:pPr>
        <w:pStyle w:val="a3"/>
        <w:numPr>
          <w:ilvl w:val="0"/>
          <w:numId w:val="2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sz w:val="28"/>
        </w:rPr>
      </w:pPr>
      <w:r>
        <w:rPr>
          <w:i/>
          <w:sz w:val="28"/>
        </w:rPr>
        <w:t>отношение учащихся, определяемое</w:t>
      </w:r>
      <w:r>
        <w:rPr>
          <w:sz w:val="28"/>
        </w:rPr>
        <w:t>:</w:t>
      </w:r>
    </w:p>
    <w:p w:rsidR="004A4C8A" w:rsidRDefault="004A4C8A" w:rsidP="004A4C8A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а) степенью их участия в подготовке и проведении мероприятия;</w:t>
      </w:r>
    </w:p>
    <w:p w:rsidR="004A4C8A" w:rsidRDefault="004A4C8A" w:rsidP="004A4C8A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б) их активностью;</w:t>
      </w:r>
    </w:p>
    <w:p w:rsidR="004A4C8A" w:rsidRDefault="004A4C8A" w:rsidP="004A4C8A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в) самостоятельностью.</w:t>
      </w:r>
    </w:p>
    <w:p w:rsidR="004A4C8A" w:rsidRDefault="004A4C8A" w:rsidP="004A4C8A">
      <w:pPr>
        <w:pStyle w:val="a3"/>
        <w:numPr>
          <w:ilvl w:val="0"/>
          <w:numId w:val="3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i/>
          <w:sz w:val="28"/>
        </w:rPr>
      </w:pPr>
      <w:r>
        <w:rPr>
          <w:i/>
          <w:sz w:val="28"/>
        </w:rPr>
        <w:t>качество организации мероприятия, определяемое:</w:t>
      </w:r>
    </w:p>
    <w:p w:rsidR="004A4C8A" w:rsidRDefault="004A4C8A" w:rsidP="004A4C8A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lastRenderedPageBreak/>
        <w:t>а) нравственным и организационным уровнем;</w:t>
      </w:r>
    </w:p>
    <w:p w:rsidR="004A4C8A" w:rsidRDefault="004A4C8A" w:rsidP="004A4C8A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б) формами и методами проведения мероприятия;</w:t>
      </w:r>
    </w:p>
    <w:p w:rsidR="004A4C8A" w:rsidRDefault="004A4C8A" w:rsidP="004A4C8A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в) ролью педагога (педагогов) и классных руководителей.</w:t>
      </w:r>
    </w:p>
    <w:p w:rsidR="004A4C8A" w:rsidRDefault="004A4C8A" w:rsidP="004A4C8A">
      <w:pPr>
        <w:pStyle w:val="a3"/>
        <w:numPr>
          <w:ilvl w:val="0"/>
          <w:numId w:val="4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i/>
          <w:sz w:val="28"/>
        </w:rPr>
      </w:pPr>
      <w:r>
        <w:rPr>
          <w:i/>
          <w:sz w:val="28"/>
        </w:rPr>
        <w:t>моралью взрослых и детей, определяемой:</w:t>
      </w:r>
    </w:p>
    <w:p w:rsidR="004A4C8A" w:rsidRDefault="004A4C8A" w:rsidP="004A4C8A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а) оценкой роли взрослых;</w:t>
      </w:r>
    </w:p>
    <w:p w:rsidR="004A4C8A" w:rsidRDefault="004A4C8A" w:rsidP="004A4C8A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б) оценкой роли учащихся.</w:t>
      </w:r>
    </w:p>
    <w:p w:rsidR="004A4C8A" w:rsidRDefault="004A4C8A" w:rsidP="004A4C8A">
      <w:pPr>
        <w:pStyle w:val="Default"/>
        <w:suppressAutoHyphens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2.3. Директор школы вносит план мероприятий в годовой план и корректирует его.</w:t>
      </w:r>
    </w:p>
    <w:p w:rsidR="004A4C8A" w:rsidRDefault="004A4C8A" w:rsidP="004A4C8A">
      <w:pPr>
        <w:pStyle w:val="a3"/>
        <w:suppressAutoHyphens/>
        <w:spacing w:before="0" w:beforeAutospacing="0" w:after="0" w:afterAutospacing="0"/>
        <w:jc w:val="both"/>
        <w:rPr>
          <w:rStyle w:val="a4"/>
          <w:b w:val="0"/>
        </w:rPr>
      </w:pPr>
    </w:p>
    <w:p w:rsidR="004A4C8A" w:rsidRDefault="004A4C8A" w:rsidP="004A4C8A">
      <w:pPr>
        <w:pStyle w:val="a3"/>
        <w:suppressAutoHyphens/>
        <w:spacing w:before="0" w:beforeAutospacing="0" w:after="0" w:afterAutospacing="0"/>
        <w:jc w:val="center"/>
        <w:rPr>
          <w:rStyle w:val="a4"/>
          <w:sz w:val="28"/>
        </w:rPr>
      </w:pPr>
      <w:r>
        <w:rPr>
          <w:rStyle w:val="a4"/>
          <w:sz w:val="28"/>
        </w:rPr>
        <w:t>3. Правила проведения мероприятий</w:t>
      </w:r>
    </w:p>
    <w:p w:rsidR="004A4C8A" w:rsidRDefault="004A4C8A" w:rsidP="004A4C8A">
      <w:pPr>
        <w:pStyle w:val="Default"/>
        <w:suppressAutoHyphens/>
        <w:ind w:firstLine="709"/>
        <w:jc w:val="both"/>
        <w:rPr>
          <w:color w:val="auto"/>
        </w:rPr>
      </w:pPr>
      <w:r>
        <w:rPr>
          <w:color w:val="auto"/>
          <w:sz w:val="28"/>
        </w:rPr>
        <w:t xml:space="preserve">3.1. В течение учебного года планы внеклассных мероприятий классных коллективов и школы могут корректироваться в зависимости от сложившейся обстановки. </w:t>
      </w:r>
    </w:p>
    <w:p w:rsidR="004A4C8A" w:rsidRDefault="004A4C8A" w:rsidP="004A4C8A">
      <w:pPr>
        <w:pStyle w:val="Default"/>
        <w:suppressAutoHyphens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Проведение мероприятий, не включенных в общешкольный план работы, предусматривает обязательное уведомление заместителей директора о проведении мероприятия, не менее чем за три учебных дня предшествующих дню проведения мероприятия. В проведении мероприятия может быть отказано в случае проведения в этот день мероприятий, предусмотренных общешкольным планом мероприятий. </w:t>
      </w:r>
    </w:p>
    <w:p w:rsidR="004A4C8A" w:rsidRDefault="004A4C8A" w:rsidP="004A4C8A">
      <w:pPr>
        <w:pStyle w:val="Default"/>
        <w:suppressAutoHyphens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3.2. При проведении общешкольного мероприятия участники образовательного учреждения должны быть извещены о проведении данного мероприятия администрацией школы не позднее, чем за две недели до начала проведения мероприятия. </w:t>
      </w:r>
    </w:p>
    <w:p w:rsidR="004A4C8A" w:rsidRDefault="004A4C8A" w:rsidP="004A4C8A">
      <w:pPr>
        <w:pStyle w:val="Default"/>
        <w:suppressAutoHyphens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3.3. При проведении внеклассного мероприятия классный руководитель не должен оставлять детей без внимания. Классный руководитель несет ответственность за подготовку мероприятия, отвечает за жизнь и здоровье обучающихся во время мероприятия, дисциплину и порядок в своем классе.</w:t>
      </w:r>
    </w:p>
    <w:p w:rsidR="004A4C8A" w:rsidRDefault="004A4C8A" w:rsidP="004A4C8A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3.4. Состав обучающихся, допущенных к участию в мероприятии, программа мероприятия, время его начала и окончания, а также особые требования к проведению мероприятия оговариваются положением о проведении мероприятия и должны быть заранее доведены до сведения обучающихся.</w:t>
      </w:r>
    </w:p>
    <w:p w:rsidR="004A4C8A" w:rsidRDefault="004A4C8A" w:rsidP="004A4C8A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3.5. Начало мероприятия допускается не ранее чем через 45 минут после окончания учебных занятий. Мероприятие должно оканчиваться не позднее 19.45</w:t>
      </w:r>
    </w:p>
    <w:p w:rsidR="004A4C8A" w:rsidRDefault="004A4C8A" w:rsidP="004A4C8A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3.6. Приход и уход с мероприятия осуществляется организованно.</w:t>
      </w:r>
    </w:p>
    <w:p w:rsidR="004A4C8A" w:rsidRDefault="004A4C8A" w:rsidP="004A4C8A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3.7. Бесконтрольное хождение по территории Школы во время проведения мероприятия запрещается.</w:t>
      </w:r>
    </w:p>
    <w:p w:rsidR="004A4C8A" w:rsidRDefault="004A4C8A" w:rsidP="004A4C8A">
      <w:pPr>
        <w:pStyle w:val="a3"/>
        <w:suppressAutoHyphens/>
        <w:spacing w:before="0" w:beforeAutospacing="0" w:after="0" w:afterAutospacing="0"/>
        <w:jc w:val="both"/>
        <w:rPr>
          <w:sz w:val="28"/>
        </w:rPr>
      </w:pPr>
    </w:p>
    <w:p w:rsidR="004A4C8A" w:rsidRDefault="004A4C8A" w:rsidP="004A4C8A">
      <w:pPr>
        <w:suppressAutoHyphens/>
        <w:jc w:val="center"/>
        <w:rPr>
          <w:b/>
          <w:sz w:val="28"/>
        </w:rPr>
      </w:pPr>
      <w:r>
        <w:rPr>
          <w:b/>
          <w:sz w:val="28"/>
        </w:rPr>
        <w:t>4. Права, обязанности и ответственность посетителей мероприятий</w:t>
      </w:r>
    </w:p>
    <w:p w:rsidR="004A4C8A" w:rsidRDefault="004A4C8A" w:rsidP="004A4C8A">
      <w:pPr>
        <w:suppressAutoHyphens/>
        <w:ind w:firstLine="709"/>
        <w:jc w:val="both"/>
        <w:rPr>
          <w:sz w:val="28"/>
        </w:rPr>
      </w:pPr>
      <w:r>
        <w:rPr>
          <w:sz w:val="28"/>
        </w:rPr>
        <w:t>4.1. Все посетители мероприятия имеют право на уважение своей чести и достоинства.</w:t>
      </w:r>
    </w:p>
    <w:p w:rsidR="004A4C8A" w:rsidRDefault="004A4C8A" w:rsidP="004A4C8A">
      <w:pPr>
        <w:suppressAutoHyphens/>
        <w:ind w:firstLine="709"/>
        <w:jc w:val="both"/>
        <w:rPr>
          <w:sz w:val="28"/>
        </w:rPr>
      </w:pPr>
      <w:r>
        <w:rPr>
          <w:sz w:val="28"/>
        </w:rPr>
        <w:t>Ответственные лица имеют право удалять с мероприятия гостей и зрителей, нарушающих настоящие Положение.</w:t>
      </w:r>
    </w:p>
    <w:p w:rsidR="004A4C8A" w:rsidRDefault="004A4C8A" w:rsidP="004A4C8A">
      <w:pPr>
        <w:suppressAutoHyphens/>
        <w:ind w:firstLine="709"/>
        <w:jc w:val="both"/>
        <w:rPr>
          <w:sz w:val="28"/>
        </w:rPr>
      </w:pPr>
      <w:r>
        <w:rPr>
          <w:sz w:val="28"/>
        </w:rPr>
        <w:lastRenderedPageBreak/>
        <w:t>Все посетители обязаны:</w:t>
      </w:r>
    </w:p>
    <w:p w:rsidR="004A4C8A" w:rsidRDefault="004A4C8A" w:rsidP="004A4C8A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соблюдать настоящее Положение и регламент проведения мероприятия;</w:t>
      </w:r>
    </w:p>
    <w:p w:rsidR="004A4C8A" w:rsidRDefault="004A4C8A" w:rsidP="004A4C8A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бережно относиться к помещениям, имуществу и оборудованию учреждения, в котором проводится мероприятие;</w:t>
      </w:r>
    </w:p>
    <w:p w:rsidR="004A4C8A" w:rsidRDefault="004A4C8A" w:rsidP="004A4C8A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уважать честь и достоинство других посетителей мероприятия.</w:t>
      </w:r>
    </w:p>
    <w:p w:rsidR="004A4C8A" w:rsidRDefault="004A4C8A" w:rsidP="004A4C8A">
      <w:pPr>
        <w:suppressAutoHyphens/>
        <w:ind w:firstLine="709"/>
        <w:jc w:val="both"/>
        <w:rPr>
          <w:sz w:val="28"/>
        </w:rPr>
      </w:pPr>
      <w:r>
        <w:rPr>
          <w:sz w:val="28"/>
        </w:rPr>
        <w:t>4.2. Участники, зрители и гости обязаны:</w:t>
      </w:r>
    </w:p>
    <w:p w:rsidR="004A4C8A" w:rsidRDefault="004A4C8A" w:rsidP="004A4C8A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поддерживать чистоту и порядок на мероприятиях;</w:t>
      </w:r>
    </w:p>
    <w:p w:rsidR="004A4C8A" w:rsidRDefault="004A4C8A" w:rsidP="004A4C8A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выполнять требования ответственных лиц;</w:t>
      </w:r>
    </w:p>
    <w:p w:rsidR="004A4C8A" w:rsidRDefault="004A4C8A" w:rsidP="004A4C8A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4A4C8A" w:rsidRDefault="004A4C8A" w:rsidP="004A4C8A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4A4C8A" w:rsidRDefault="004A4C8A" w:rsidP="004A4C8A">
      <w:pPr>
        <w:suppressAutoHyphens/>
        <w:ind w:firstLine="709"/>
        <w:jc w:val="both"/>
        <w:rPr>
          <w:sz w:val="28"/>
        </w:rPr>
      </w:pPr>
      <w:r>
        <w:rPr>
          <w:sz w:val="28"/>
        </w:rPr>
        <w:t>4.3. Ответственные лица обязаны:</w:t>
      </w:r>
    </w:p>
    <w:p w:rsidR="004A4C8A" w:rsidRDefault="004A4C8A" w:rsidP="004A4C8A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лично присутствовать на мероприятии;</w:t>
      </w:r>
    </w:p>
    <w:p w:rsidR="004A4C8A" w:rsidRDefault="004A4C8A" w:rsidP="004A4C8A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обеспечивать доступ посетителей на мероприятие;</w:t>
      </w:r>
    </w:p>
    <w:p w:rsidR="004A4C8A" w:rsidRDefault="004A4C8A" w:rsidP="004A4C8A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осуществлять контроль соблюдения участниками, зрителями и гостями настоящего Положения;</w:t>
      </w:r>
    </w:p>
    <w:p w:rsidR="004A4C8A" w:rsidRDefault="004A4C8A" w:rsidP="004A4C8A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обеспечивать эвакуацию посетителей в случае угрозы и возникновения чрезвычайных ситуаций.</w:t>
      </w:r>
    </w:p>
    <w:p w:rsidR="004A4C8A" w:rsidRDefault="004A4C8A" w:rsidP="004A4C8A">
      <w:pPr>
        <w:suppressAutoHyphens/>
        <w:ind w:firstLine="709"/>
        <w:jc w:val="both"/>
        <w:rPr>
          <w:sz w:val="28"/>
        </w:rPr>
      </w:pPr>
      <w:r>
        <w:rPr>
          <w:sz w:val="28"/>
        </w:rPr>
        <w:t>4.4. Посетителям мероприятий запрещается:</w:t>
      </w:r>
    </w:p>
    <w:p w:rsidR="004A4C8A" w:rsidRDefault="004A4C8A" w:rsidP="004A4C8A">
      <w:pPr>
        <w:numPr>
          <w:ilvl w:val="1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присутствовать на мероприятии в пляжной, спортивной, специализированной, рваной или грязной одежде и обуви;</w:t>
      </w:r>
    </w:p>
    <w:p w:rsidR="004A4C8A" w:rsidRDefault="004A4C8A" w:rsidP="004A4C8A">
      <w:pPr>
        <w:numPr>
          <w:ilvl w:val="1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приносить с собой и (или) употреблять алкогольные напитки, наркотические и токсические средства;</w:t>
      </w:r>
    </w:p>
    <w:p w:rsidR="004A4C8A" w:rsidRDefault="004A4C8A" w:rsidP="004A4C8A">
      <w:pPr>
        <w:numPr>
          <w:ilvl w:val="1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вносить большие портфели и сумки в помещение, в котором проводится мероприятие;</w:t>
      </w:r>
    </w:p>
    <w:p w:rsidR="004A4C8A" w:rsidRDefault="004A4C8A" w:rsidP="004A4C8A">
      <w:pPr>
        <w:numPr>
          <w:ilvl w:val="1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забираться на ограждения, парапеты, осветительные устройства, несущие конструкции, повреждать оборудование и элементы оформления мероприятия;</w:t>
      </w:r>
    </w:p>
    <w:p w:rsidR="004A4C8A" w:rsidRDefault="004A4C8A" w:rsidP="004A4C8A">
      <w:pPr>
        <w:numPr>
          <w:ilvl w:val="1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совершать поступки, унижающие или оскорбляющие человеческое достоинство других посетителей, работников лицея, службы охраны;</w:t>
      </w:r>
    </w:p>
    <w:p w:rsidR="004A4C8A" w:rsidRDefault="004A4C8A" w:rsidP="004A4C8A">
      <w:pPr>
        <w:numPr>
          <w:ilvl w:val="1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наносить любые надписи в здании учреждения, в котором проводится мероприятие, а также на прилегающих к учреждению тротуарных и автомобильных дорожках и на внешних стенах учреждения;</w:t>
      </w:r>
    </w:p>
    <w:p w:rsidR="004A4C8A" w:rsidRDefault="004A4C8A" w:rsidP="004A4C8A">
      <w:pPr>
        <w:numPr>
          <w:ilvl w:val="1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посетителей, работников лицея, службу охраны;</w:t>
      </w:r>
    </w:p>
    <w:p w:rsidR="004A4C8A" w:rsidRDefault="004A4C8A" w:rsidP="004A4C8A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4.5. Обучающиеся имеют право на</w:t>
      </w:r>
      <w:r>
        <w:rPr>
          <w:rStyle w:val="apple-converted-space"/>
          <w:sz w:val="28"/>
        </w:rPr>
        <w:t> </w:t>
      </w:r>
      <w:r>
        <w:rPr>
          <w:rStyle w:val="blk"/>
          <w:sz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4A4C8A" w:rsidRDefault="004A4C8A" w:rsidP="004A4C8A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lastRenderedPageBreak/>
        <w:t>4.6. Обучающиеся имеют право использовать плакаты, лозунги, речевки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4A4C8A" w:rsidRDefault="004A4C8A" w:rsidP="004A4C8A">
      <w:pPr>
        <w:pStyle w:val="a3"/>
        <w:suppressAutoHyphens/>
        <w:spacing w:before="0" w:beforeAutospacing="0" w:after="0" w:afterAutospacing="0"/>
        <w:jc w:val="both"/>
        <w:rPr>
          <w:rStyle w:val="a4"/>
          <w:b w:val="0"/>
        </w:rPr>
      </w:pPr>
    </w:p>
    <w:p w:rsidR="004A4C8A" w:rsidRDefault="004A4C8A" w:rsidP="004A4C8A">
      <w:pPr>
        <w:pStyle w:val="a3"/>
        <w:suppressAutoHyphens/>
        <w:spacing w:before="0" w:beforeAutospacing="0" w:after="0" w:afterAutospacing="0"/>
        <w:jc w:val="center"/>
      </w:pPr>
      <w:r>
        <w:rPr>
          <w:rStyle w:val="a4"/>
          <w:sz w:val="28"/>
        </w:rPr>
        <w:t>5. Права и обязанности Организаторов мероприятия</w:t>
      </w:r>
    </w:p>
    <w:p w:rsidR="004A4C8A" w:rsidRDefault="004A4C8A" w:rsidP="004A4C8A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5.1. Организаторы могут устанавливать возрастные ограничения на посещение мероприятия.</w:t>
      </w:r>
    </w:p>
    <w:p w:rsidR="004A4C8A" w:rsidRDefault="004A4C8A" w:rsidP="004A4C8A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5.2. Организаторы могут устанавливать посещение отдельных мероприятий по пригласительным билетам.</w:t>
      </w:r>
    </w:p>
    <w:p w:rsidR="004A4C8A" w:rsidRDefault="004A4C8A" w:rsidP="004A4C8A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5.3. Организаторы могут устанавливать право на ведение обучающимися во время мероприятий фото и видеосъемки с согласия участников мероприятия.</w:t>
      </w:r>
    </w:p>
    <w:p w:rsidR="004A4C8A" w:rsidRDefault="004A4C8A" w:rsidP="004A4C8A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5.4. Организаторы могут устанавливать запрет на пользование мобильной связью во время мероприятия.</w:t>
      </w:r>
    </w:p>
    <w:p w:rsidR="004A4C8A" w:rsidRDefault="004A4C8A" w:rsidP="004A4C8A">
      <w:pPr>
        <w:pStyle w:val="a3"/>
        <w:suppressAutoHyphens/>
        <w:spacing w:before="0" w:beforeAutospacing="0" w:after="0" w:afterAutospacing="0"/>
        <w:ind w:firstLine="709"/>
        <w:rPr>
          <w:sz w:val="28"/>
        </w:rPr>
      </w:pPr>
    </w:p>
    <w:p w:rsidR="004A4C8A" w:rsidRDefault="004A4C8A" w:rsidP="004A4C8A">
      <w:pPr>
        <w:pStyle w:val="a3"/>
        <w:suppressAutoHyphens/>
        <w:spacing w:before="0" w:beforeAutospacing="0" w:after="0" w:afterAutospacing="0"/>
        <w:jc w:val="center"/>
        <w:rPr>
          <w:sz w:val="28"/>
        </w:rPr>
      </w:pPr>
      <w:r>
        <w:rPr>
          <w:rStyle w:val="a4"/>
          <w:sz w:val="28"/>
        </w:rPr>
        <w:t>6. Обеспечение безопасности при проведении мероприятий</w:t>
      </w:r>
    </w:p>
    <w:p w:rsidR="004A4C8A" w:rsidRDefault="004A4C8A" w:rsidP="004A4C8A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6.1. При проведении внеклассного мероприятия ответственный педагог не должен оставлять детей без внимания. Организующий мероприятие педагог (классный руководитель) несет ответственность за подготовку мероприятия, отвечает за жизнь и здоровье обучающихся во время мероприятия.</w:t>
      </w:r>
    </w:p>
    <w:p w:rsidR="004A4C8A" w:rsidRDefault="004A4C8A" w:rsidP="004A4C8A">
      <w:pPr>
        <w:pStyle w:val="a3"/>
        <w:suppressAutoHyphens/>
        <w:spacing w:before="0" w:beforeAutospacing="0" w:after="0" w:afterAutospacing="0"/>
        <w:jc w:val="both"/>
        <w:rPr>
          <w:sz w:val="28"/>
        </w:rPr>
      </w:pPr>
    </w:p>
    <w:p w:rsidR="00DE3528" w:rsidRDefault="00DE3528"/>
    <w:sectPr w:rsidR="00DE3528" w:rsidSect="00DE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894" w:rsidRDefault="008E4894" w:rsidP="004A4C8A">
      <w:r>
        <w:separator/>
      </w:r>
    </w:p>
  </w:endnote>
  <w:endnote w:type="continuationSeparator" w:id="1">
    <w:p w:rsidR="008E4894" w:rsidRDefault="008E4894" w:rsidP="004A4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894" w:rsidRDefault="008E4894" w:rsidP="004A4C8A">
      <w:r>
        <w:separator/>
      </w:r>
    </w:p>
  </w:footnote>
  <w:footnote w:type="continuationSeparator" w:id="1">
    <w:p w:rsidR="008E4894" w:rsidRDefault="008E4894" w:rsidP="004A4C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406"/>
    <w:multiLevelType w:val="hybridMultilevel"/>
    <w:tmpl w:val="1C8478D4"/>
    <w:lvl w:ilvl="0" w:tplc="0A4C4134">
      <w:start w:val="1"/>
      <w:numFmt w:val="bullet"/>
      <w:lvlText w:val="–"/>
      <w:lvlJc w:val="left"/>
      <w:pPr>
        <w:ind w:left="195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57D46"/>
    <w:multiLevelType w:val="hybridMultilevel"/>
    <w:tmpl w:val="7B3E584E"/>
    <w:lvl w:ilvl="0" w:tplc="0A4C4134">
      <w:start w:val="1"/>
      <w:numFmt w:val="bullet"/>
      <w:lvlText w:val="–"/>
      <w:lvlJc w:val="left"/>
      <w:pPr>
        <w:ind w:left="195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C1EA9"/>
    <w:multiLevelType w:val="hybridMultilevel"/>
    <w:tmpl w:val="05828F9A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61A11"/>
    <w:multiLevelType w:val="hybridMultilevel"/>
    <w:tmpl w:val="85360440"/>
    <w:lvl w:ilvl="0" w:tplc="0A4C4134">
      <w:start w:val="1"/>
      <w:numFmt w:val="bullet"/>
      <w:lvlText w:val="–"/>
      <w:lvlJc w:val="left"/>
      <w:pPr>
        <w:ind w:left="195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292ADE"/>
    <w:multiLevelType w:val="hybridMultilevel"/>
    <w:tmpl w:val="6CC6567C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A4C4134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254B12"/>
    <w:multiLevelType w:val="hybridMultilevel"/>
    <w:tmpl w:val="20D4E53E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AF2ED1E">
      <w:numFmt w:val="bullet"/>
      <w:lvlText w:val="•"/>
      <w:lvlJc w:val="left"/>
      <w:pPr>
        <w:ind w:left="2929" w:hanging="114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0A33BA"/>
    <w:multiLevelType w:val="hybridMultilevel"/>
    <w:tmpl w:val="6D2466B8"/>
    <w:lvl w:ilvl="0" w:tplc="0A4C4134">
      <w:start w:val="1"/>
      <w:numFmt w:val="bullet"/>
      <w:lvlText w:val="–"/>
      <w:lvlJc w:val="left"/>
      <w:pPr>
        <w:ind w:left="195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9B2A5D"/>
    <w:multiLevelType w:val="hybridMultilevel"/>
    <w:tmpl w:val="FE6289F6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C8A"/>
    <w:rsid w:val="004A4C8A"/>
    <w:rsid w:val="005B61A7"/>
    <w:rsid w:val="00613594"/>
    <w:rsid w:val="0062589A"/>
    <w:rsid w:val="008E4894"/>
    <w:rsid w:val="008F6F94"/>
    <w:rsid w:val="00A54F1C"/>
    <w:rsid w:val="00B07D6A"/>
    <w:rsid w:val="00DE3528"/>
    <w:rsid w:val="00E94335"/>
    <w:rsid w:val="00F9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A4C8A"/>
    <w:pPr>
      <w:spacing w:before="100" w:beforeAutospacing="1" w:after="100" w:afterAutospacing="1"/>
    </w:pPr>
  </w:style>
  <w:style w:type="paragraph" w:customStyle="1" w:styleId="Default">
    <w:name w:val="Default"/>
    <w:rsid w:val="004A4C8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4A4C8A"/>
  </w:style>
  <w:style w:type="character" w:customStyle="1" w:styleId="blk">
    <w:name w:val="blk"/>
    <w:basedOn w:val="a0"/>
    <w:rsid w:val="004A4C8A"/>
  </w:style>
  <w:style w:type="character" w:styleId="a4">
    <w:name w:val="Strong"/>
    <w:basedOn w:val="a0"/>
    <w:qFormat/>
    <w:rsid w:val="004A4C8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A4C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4C8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A4C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4C8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135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35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2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</cp:lastModifiedBy>
  <cp:revision>5</cp:revision>
  <dcterms:created xsi:type="dcterms:W3CDTF">2017-04-05T08:46:00Z</dcterms:created>
  <dcterms:modified xsi:type="dcterms:W3CDTF">2017-04-07T12:17:00Z</dcterms:modified>
</cp:coreProperties>
</file>